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342A8B">
        <w:rPr>
          <w:rFonts w:ascii="Century Gothic" w:hAnsi="Century Gothic"/>
        </w:rPr>
        <w:t>n</w:t>
      </w:r>
      <w:r w:rsidR="00342A8B">
        <w:rPr>
          <w:rFonts w:ascii="Century Gothic" w:hAnsi="Century Gothic"/>
        </w:rPr>
        <w:tab/>
      </w:r>
      <w:r w:rsidR="00342A8B">
        <w:rPr>
          <w:rFonts w:ascii="Century Gothic" w:hAnsi="Century Gothic"/>
        </w:rPr>
        <w:tab/>
        <w:t>Ch 14 Sound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342A8B">
        <w:rPr>
          <w:rFonts w:ascii="Century Gothic" w:hAnsi="Century Gothic"/>
        </w:rPr>
        <w:t>ough open discussion with pg 385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>2</w:t>
      </w:r>
      <w:r w:rsidR="00342A8B">
        <w:rPr>
          <w:rFonts w:ascii="Century Gothic" w:hAnsi="Century Gothic"/>
        </w:rPr>
        <w:t xml:space="preserve">. Read/discuss pg 389 with a focus on Compare/Contrast. Students will help teacher complete Venn </w:t>
      </w:r>
      <w:proofErr w:type="gramStart"/>
      <w:r w:rsidR="00342A8B">
        <w:rPr>
          <w:rFonts w:ascii="Century Gothic" w:hAnsi="Century Gothic"/>
        </w:rPr>
        <w:t>Diagram</w:t>
      </w:r>
      <w:proofErr w:type="gramEnd"/>
      <w:r w:rsidR="00342A8B">
        <w:rPr>
          <w:rFonts w:ascii="Century Gothic" w:hAnsi="Century Gothic"/>
        </w:rPr>
        <w:t xml:space="preserve"> showing similarities/differences between Sounds of Drums &amp; A Guitar</w:t>
      </w:r>
      <w:r w:rsidR="005C637D">
        <w:rPr>
          <w:rFonts w:ascii="Century Gothic" w:hAnsi="Century Gothic"/>
        </w:rPr>
        <w:t>.</w:t>
      </w:r>
      <w:r w:rsidR="00342A8B">
        <w:rPr>
          <w:rFonts w:ascii="Century Gothic" w:hAnsi="Century Gothic"/>
        </w:rPr>
        <w:t xml:space="preserve"> 3.</w:t>
      </w:r>
      <w:r w:rsidR="005C637D">
        <w:rPr>
          <w:rFonts w:ascii="Century Gothic" w:hAnsi="Century Gothic"/>
        </w:rPr>
        <w:t xml:space="preserve"> </w:t>
      </w:r>
      <w:r w:rsidR="00795902">
        <w:rPr>
          <w:rFonts w:ascii="Century Gothic" w:hAnsi="Century Gothic"/>
        </w:rPr>
        <w:t>D</w:t>
      </w:r>
      <w:r w:rsidR="00342A8B">
        <w:rPr>
          <w:rFonts w:ascii="Century Gothic" w:hAnsi="Century Gothic"/>
        </w:rPr>
        <w:t>iscuss (3</w:t>
      </w:r>
      <w:r w:rsidR="00CA79F0">
        <w:rPr>
          <w:rFonts w:ascii="Century Gothic" w:hAnsi="Century Gothic"/>
        </w:rPr>
        <w:t>) vo</w:t>
      </w:r>
      <w:r w:rsidR="00342A8B">
        <w:rPr>
          <w:rFonts w:ascii="Century Gothic" w:hAnsi="Century Gothic"/>
        </w:rPr>
        <w:t>c. words pgs 386-387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</w:t>
      </w:r>
      <w:r w:rsidR="00342A8B">
        <w:rPr>
          <w:rFonts w:ascii="Century Gothic" w:hAnsi="Century Gothic"/>
        </w:rPr>
        <w:t>y- Teacher will pass out Ch 14 Study Guide for Test on Thursday; Study Guide is due back to class on Thursday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342A8B" w:rsidRDefault="005C637D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112161">
        <w:rPr>
          <w:rFonts w:ascii="Century Gothic" w:hAnsi="Century Gothic"/>
        </w:rPr>
        <w:t>-</w:t>
      </w:r>
      <w:r w:rsidR="00342A8B">
        <w:rPr>
          <w:rFonts w:ascii="Century Gothic" w:hAnsi="Century Gothic"/>
        </w:rPr>
        <w:t xml:space="preserve"> knows characteristics of sound</w:t>
      </w:r>
    </w:p>
    <w:p w:rsidR="0001641A" w:rsidRPr="0001641A" w:rsidRDefault="00342A8B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B60FF1"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d You Are There! </w:t>
      </w:r>
      <w:proofErr w:type="gramStart"/>
      <w:r>
        <w:rPr>
          <w:rFonts w:ascii="Century Gothic" w:hAnsi="Century Gothic"/>
        </w:rPr>
        <w:t>Chorally pg 390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What causes sound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134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3A2651">
        <w:rPr>
          <w:rFonts w:ascii="Century Gothic" w:hAnsi="Century Gothic"/>
        </w:rPr>
        <w:t xml:space="preserve"> 1 </w:t>
      </w:r>
      <w:proofErr w:type="gramStart"/>
      <w:r w:rsidR="003A2651">
        <w:rPr>
          <w:rFonts w:ascii="Century Gothic" w:hAnsi="Century Gothic"/>
        </w:rPr>
        <w:t>Wha</w:t>
      </w:r>
      <w:r w:rsidR="009D731C">
        <w:rPr>
          <w:rFonts w:ascii="Century Gothic" w:hAnsi="Century Gothic"/>
        </w:rPr>
        <w:t>t</w:t>
      </w:r>
      <w:proofErr w:type="gramEnd"/>
      <w:r>
        <w:rPr>
          <w:rFonts w:ascii="Century Gothic" w:hAnsi="Century Gothic"/>
        </w:rPr>
        <w:t xml:space="preserve"> causes sound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>
        <w:rPr>
          <w:rFonts w:ascii="Century Gothic" w:hAnsi="Century Gothic"/>
        </w:rPr>
        <w:t xml:space="preserve"> 391-395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>
        <w:rPr>
          <w:rFonts w:ascii="Century Gothic" w:hAnsi="Century Gothic"/>
        </w:rPr>
        <w:t xml:space="preserve">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</w:t>
      </w:r>
      <w:proofErr w:type="gramStart"/>
      <w:r>
        <w:rPr>
          <w:rFonts w:ascii="Century Gothic" w:hAnsi="Century Gothic"/>
        </w:rPr>
        <w:t>134</w:t>
      </w:r>
      <w:r w:rsidR="00BF27A5" w:rsidRPr="0001641A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 </w:t>
      </w:r>
      <w:r w:rsidR="00BF27A5" w:rsidRPr="0001641A">
        <w:rPr>
          <w:rFonts w:ascii="Century Gothic" w:hAnsi="Century Gothic"/>
        </w:rPr>
        <w:t xml:space="preserve"> with</w:t>
      </w:r>
      <w:proofErr w:type="gramEnd"/>
      <w:r w:rsidR="00BF27A5" w:rsidRPr="0001641A">
        <w:rPr>
          <w:rFonts w:ascii="Century Gothic" w:hAnsi="Century Gothic"/>
        </w:rPr>
        <w:t xml:space="preserve">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>
        <w:rPr>
          <w:rFonts w:ascii="Century Gothic" w:hAnsi="Century Gothic"/>
        </w:rPr>
        <w:t xml:space="preserve">e answers. 6. Turn in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134</w:t>
      </w:r>
      <w:r w:rsidR="004C1BC5">
        <w:rPr>
          <w:rFonts w:ascii="Century Gothic" w:hAnsi="Century Gothic"/>
        </w:rPr>
        <w:t>A when complete. 7</w:t>
      </w:r>
      <w:r w:rsidR="00112161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proofErr w:type="gramStart"/>
      <w:r w:rsidR="003A2651">
        <w:rPr>
          <w:rFonts w:ascii="Century Gothic" w:hAnsi="Century Gothic"/>
        </w:rPr>
        <w:t>.</w:t>
      </w:r>
      <w:r>
        <w:rPr>
          <w:rFonts w:ascii="Century Gothic" w:hAnsi="Century Gothic"/>
        </w:rPr>
        <w:t>*</w:t>
      </w:r>
      <w:proofErr w:type="gramEnd"/>
      <w:r>
        <w:rPr>
          <w:rFonts w:ascii="Century Gothic" w:hAnsi="Century Gothic"/>
        </w:rPr>
        <w:t>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342A8B">
        <w:rPr>
          <w:rFonts w:ascii="Century Gothic" w:hAnsi="Century Gothic"/>
        </w:rPr>
        <w:t>ials: textbook, workbook pg 134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proofErr w:type="gramStart"/>
      <w:r w:rsidR="00342A8B">
        <w:rPr>
          <w:rFonts w:ascii="Century Gothic" w:hAnsi="Century Gothic"/>
        </w:rPr>
        <w:t>understand</w:t>
      </w:r>
      <w:proofErr w:type="gramEnd"/>
      <w:r w:rsidR="00342A8B">
        <w:rPr>
          <w:rFonts w:ascii="Century Gothic" w:hAnsi="Century Gothic"/>
        </w:rPr>
        <w:t xml:space="preserve"> the characteristics of waves (for example, crest, trough, length).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342A8B">
        <w:rPr>
          <w:rFonts w:ascii="Century Gothic" w:hAnsi="Century Gothic"/>
        </w:rPr>
        <w:t>How does sound travel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A66258">
        <w:rPr>
          <w:rFonts w:ascii="Century Gothic" w:hAnsi="Century Gothic"/>
        </w:rPr>
        <w:t xml:space="preserve">plete </w:t>
      </w:r>
      <w:proofErr w:type="spellStart"/>
      <w:r w:rsidR="00A66258">
        <w:rPr>
          <w:rFonts w:ascii="Century Gothic" w:hAnsi="Century Gothic"/>
        </w:rPr>
        <w:t>wkbk</w:t>
      </w:r>
      <w:proofErr w:type="spellEnd"/>
      <w:r w:rsidR="00A66258">
        <w:rPr>
          <w:rFonts w:ascii="Century Gothic" w:hAnsi="Century Gothic"/>
        </w:rPr>
        <w:t xml:space="preserve"> pg 135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A66258">
        <w:rPr>
          <w:rFonts w:ascii="Century Gothic" w:hAnsi="Century Gothic"/>
        </w:rPr>
        <w:t xml:space="preserve">. Read/discuss Lesson 2 How does sound travel? </w:t>
      </w:r>
      <w:proofErr w:type="gramStart"/>
      <w:r w:rsidR="00A66258">
        <w:rPr>
          <w:rFonts w:ascii="Century Gothic" w:hAnsi="Century Gothic"/>
        </w:rPr>
        <w:t>pgs</w:t>
      </w:r>
      <w:proofErr w:type="gramEnd"/>
      <w:r w:rsidR="00A66258">
        <w:rPr>
          <w:rFonts w:ascii="Century Gothic" w:hAnsi="Century Gothic"/>
        </w:rPr>
        <w:t xml:space="preserve"> 396-401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A66258">
        <w:rPr>
          <w:rFonts w:ascii="Century Gothic" w:hAnsi="Century Gothic"/>
        </w:rPr>
        <w:t xml:space="preserve">e </w:t>
      </w:r>
      <w:proofErr w:type="spellStart"/>
      <w:r w:rsidR="00A66258">
        <w:rPr>
          <w:rFonts w:ascii="Century Gothic" w:hAnsi="Century Gothic"/>
        </w:rPr>
        <w:t>wkbk</w:t>
      </w:r>
      <w:proofErr w:type="spellEnd"/>
      <w:r w:rsidR="00A66258">
        <w:rPr>
          <w:rFonts w:ascii="Century Gothic" w:hAnsi="Century Gothic"/>
        </w:rPr>
        <w:t xml:space="preserve"> pg 135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A66258">
        <w:rPr>
          <w:rFonts w:ascii="Century Gothic" w:hAnsi="Century Gothic"/>
        </w:rPr>
        <w:t xml:space="preserve">in </w:t>
      </w:r>
      <w:proofErr w:type="spellStart"/>
      <w:r w:rsidR="00A66258">
        <w:rPr>
          <w:rFonts w:ascii="Century Gothic" w:hAnsi="Century Gothic"/>
        </w:rPr>
        <w:t>wkbk</w:t>
      </w:r>
      <w:proofErr w:type="spellEnd"/>
      <w:r w:rsidR="00A66258">
        <w:rPr>
          <w:rFonts w:ascii="Century Gothic" w:hAnsi="Century Gothic"/>
        </w:rPr>
        <w:t xml:space="preserve"> pg 135</w:t>
      </w:r>
      <w:r w:rsidR="00C466CB">
        <w:rPr>
          <w:rFonts w:ascii="Century Gothic" w:hAnsi="Century Gothic"/>
        </w:rPr>
        <w:t>A. 5</w:t>
      </w:r>
      <w:r w:rsidR="00112161">
        <w:rPr>
          <w:rFonts w:ascii="Century Gothic" w:hAnsi="Century Gothic"/>
        </w:rPr>
        <w:t>.</w:t>
      </w:r>
      <w:r w:rsidR="002A0DB1">
        <w:rPr>
          <w:rFonts w:ascii="Century Gothic" w:hAnsi="Century Gothic"/>
        </w:rPr>
        <w:t xml:space="preserve"> Teacher will </w:t>
      </w:r>
      <w:r w:rsidR="002A0DB1">
        <w:rPr>
          <w:rFonts w:ascii="Century Gothic" w:hAnsi="Century Gothic"/>
        </w:rPr>
        <w:lastRenderedPageBreak/>
        <w:t>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38553D" w:rsidRPr="00C466CB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A66258">
        <w:rPr>
          <w:rFonts w:ascii="Century Gothic" w:hAnsi="Century Gothic"/>
        </w:rPr>
        <w:t xml:space="preserve">s; </w:t>
      </w:r>
      <w:proofErr w:type="spellStart"/>
      <w:r w:rsidR="00A66258">
        <w:rPr>
          <w:rFonts w:ascii="Century Gothic" w:hAnsi="Century Gothic"/>
        </w:rPr>
        <w:t>wkbk</w:t>
      </w:r>
      <w:proofErr w:type="spellEnd"/>
      <w:r w:rsidR="00A66258">
        <w:rPr>
          <w:rFonts w:ascii="Century Gothic" w:hAnsi="Century Gothic"/>
        </w:rPr>
        <w:t xml:space="preserve"> pg 135</w:t>
      </w:r>
      <w:r w:rsidR="002A0DB1">
        <w:rPr>
          <w:rFonts w:ascii="Century Gothic" w:hAnsi="Century Gothic"/>
        </w:rPr>
        <w:t>A</w:t>
      </w:r>
    </w:p>
    <w:p w:rsidR="002367FD" w:rsidRDefault="00A66258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Thurs</w:t>
      </w:r>
      <w:r w:rsidR="00C466CB">
        <w:rPr>
          <w:rFonts w:ascii="Century Gothic" w:hAnsi="Century Gothic"/>
        </w:rPr>
        <w:t>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>
        <w:rPr>
          <w:rFonts w:ascii="Century Gothic" w:hAnsi="Century Gothic"/>
        </w:rPr>
        <w:t>ssment of Ch 14</w:t>
      </w:r>
    </w:p>
    <w:p w:rsidR="00B60FF1" w:rsidRDefault="00A66258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14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2. Complete Ch 14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8553D">
        <w:rPr>
          <w:rFonts w:ascii="Century Gothic" w:hAnsi="Century Gothic"/>
        </w:rPr>
        <w:t xml:space="preserve">erials: </w:t>
      </w:r>
      <w:r w:rsidR="00A66258">
        <w:rPr>
          <w:rFonts w:ascii="Century Gothic" w:hAnsi="Century Gothic"/>
        </w:rPr>
        <w:t>Ch 14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12161"/>
    <w:rsid w:val="001B3882"/>
    <w:rsid w:val="001F280C"/>
    <w:rsid w:val="002264A8"/>
    <w:rsid w:val="002367FD"/>
    <w:rsid w:val="002A0DB1"/>
    <w:rsid w:val="002C0724"/>
    <w:rsid w:val="00304942"/>
    <w:rsid w:val="00337276"/>
    <w:rsid w:val="00342A8B"/>
    <w:rsid w:val="0038553D"/>
    <w:rsid w:val="003A2651"/>
    <w:rsid w:val="0049560E"/>
    <w:rsid w:val="004C1BC5"/>
    <w:rsid w:val="005C637D"/>
    <w:rsid w:val="00602286"/>
    <w:rsid w:val="00625A0B"/>
    <w:rsid w:val="006C045B"/>
    <w:rsid w:val="006C31C9"/>
    <w:rsid w:val="00714F6F"/>
    <w:rsid w:val="0076762A"/>
    <w:rsid w:val="00795902"/>
    <w:rsid w:val="007C7D43"/>
    <w:rsid w:val="008901B7"/>
    <w:rsid w:val="00893FCF"/>
    <w:rsid w:val="008D2DC5"/>
    <w:rsid w:val="008D4B92"/>
    <w:rsid w:val="009D731C"/>
    <w:rsid w:val="00A66258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E76F62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2012-08-10T18:50:00Z</dcterms:created>
  <dcterms:modified xsi:type="dcterms:W3CDTF">2012-08-10T18:50:00Z</dcterms:modified>
</cp:coreProperties>
</file>